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Ansi="Century" w:cs="Times New Roman"/>
          <w:spacing w:val="2"/>
        </w:rPr>
      </w:pPr>
    </w:p>
    <w:p>
      <w:pPr>
        <w:spacing w:line="240" w:lineRule="atLeast"/>
        <w:jc w:val="center"/>
        <w:rPr>
          <w:rFonts w:hAnsi="Century" w:cs="Times New Roman"/>
          <w:spacing w:val="2"/>
          <w:sz w:val="32"/>
          <w:szCs w:val="32"/>
        </w:rPr>
      </w:pPr>
      <w:r>
        <w:rPr>
          <w:rFonts w:hint="eastAsia"/>
          <w:sz w:val="32"/>
          <w:szCs w:val="32"/>
        </w:rPr>
        <w:t>工　事　完　成　届</w:t>
      </w:r>
    </w:p>
    <w:p>
      <w:pPr>
        <w:spacing w:line="240" w:lineRule="atLeast"/>
        <w:jc w:val="right"/>
      </w:pPr>
    </w:p>
    <w:p>
      <w:pPr>
        <w:spacing w:line="120" w:lineRule="auto"/>
        <w:jc w:val="right"/>
        <w:rPr>
          <w:rFonts w:hAnsi="Century" w:cs="Times New Roman"/>
          <w:spacing w:val="2"/>
        </w:rPr>
      </w:pPr>
      <w:r>
        <w:t xml:space="preserve">                                                  </w:t>
      </w:r>
      <w:r>
        <w:rPr>
          <w:rFonts w:hint="eastAsia"/>
          <w:lang w:eastAsia="ja-JP"/>
        </w:rPr>
        <w:t>令和　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ja-JP"/>
        </w:rPr>
        <w:t xml:space="preserve">  </w:t>
      </w:r>
      <w:r>
        <w:rPr>
          <w:rFonts w:hint="eastAsia"/>
        </w:rPr>
        <w:t>日</w:t>
      </w:r>
    </w:p>
    <w:p>
      <w:pPr>
        <w:spacing w:line="120" w:lineRule="auto"/>
        <w:rPr>
          <w:rFonts w:hAnsi="Century" w:cs="Times New Roman"/>
          <w:spacing w:val="2"/>
        </w:rPr>
      </w:pPr>
    </w:p>
    <w:p>
      <w:pPr>
        <w:spacing w:line="120" w:lineRule="auto"/>
        <w:jc w:val="both"/>
        <w:rPr>
          <w:rFonts w:hAnsi="Century" w:cs="Times New Roman"/>
          <w:spacing w:val="2"/>
        </w:rPr>
      </w:pPr>
      <w:r>
        <w:rPr>
          <w:rFonts w:hint="eastAsia"/>
        </w:rPr>
        <w:t>株式会社タック都市開発研究所</w:t>
      </w:r>
    </w:p>
    <w:p>
      <w:pPr>
        <w:spacing w:line="120" w:lineRule="auto"/>
      </w:pPr>
      <w:r>
        <w:rPr>
          <w:rFonts w:hint="eastAsia"/>
          <w:lang w:val="en-US" w:eastAsia="ja-JP"/>
        </w:rPr>
        <w:t xml:space="preserve">   </w:t>
      </w:r>
      <w:bookmarkStart w:id="0" w:name="_GoBack"/>
      <w:bookmarkEnd w:id="0"/>
      <w:r>
        <w:rPr>
          <w:rFonts w:hint="eastAsia"/>
        </w:rPr>
        <w:t>代表取締役　</w:t>
      </w:r>
      <w:r>
        <w:rPr>
          <w:rFonts w:hint="eastAsia"/>
          <w:lang w:eastAsia="ja-JP"/>
        </w:rPr>
        <w:t>江村　郁子</w:t>
      </w:r>
      <w:r>
        <w:t xml:space="preserve"> </w:t>
      </w:r>
      <w:r>
        <w:rPr>
          <w:rFonts w:hint="eastAsia"/>
        </w:rPr>
        <w:t>殿</w:t>
      </w:r>
      <w:r>
        <w:t xml:space="preserve"> </w:t>
      </w:r>
    </w:p>
    <w:p>
      <w:pPr/>
    </w:p>
    <w:p>
      <w:pPr>
        <w:jc w:val="right"/>
        <w:rPr>
          <w:rFonts w:hAnsi="Century" w:cs="Times New Roman"/>
          <w:spacing w:val="2"/>
        </w:rPr>
      </w:pPr>
      <w:r>
        <w:rPr>
          <w:rFonts w:hint="eastAsia"/>
        </w:rPr>
        <w:t>住　所　　　</w:t>
      </w:r>
      <w:r>
        <w:t xml:space="preserve">　　　　　　　　　　　　　　  </w:t>
      </w:r>
      <w:r>
        <w:rPr>
          <w:rFonts w:hint="eastAsia"/>
        </w:rPr>
        <w:t>　　　　　</w:t>
      </w:r>
      <w:r>
        <w:t xml:space="preserve"> </w:t>
      </w:r>
    </w:p>
    <w:p>
      <w:pPr>
        <w:jc w:val="right"/>
      </w:pPr>
      <w:r>
        <w:rPr>
          <w:rFonts w:hint="eastAsia"/>
        </w:rPr>
        <w:t xml:space="preserve">氏　名　　                                   </w:t>
      </w:r>
      <w:r>
        <w:t xml:space="preserve">      </w:t>
      </w:r>
      <w:r>
        <w:rPr>
          <w:rFonts w:hint="eastAsia"/>
        </w:rPr>
        <w:t>　</w:t>
      </w:r>
    </w:p>
    <w:p>
      <w:pPr>
        <w:jc w:val="right"/>
        <w:rPr>
          <w:rFonts w:hAnsi="Century" w:cs="Times New Roman"/>
          <w:spacing w:val="2"/>
        </w:rPr>
      </w:pPr>
      <w:r>
        <w:rPr>
          <w:rFonts w:hint="eastAsia"/>
        </w:rPr>
        <w:t>　　　　　　　　</w:t>
      </w:r>
    </w:p>
    <w:p>
      <w:pPr/>
    </w:p>
    <w:p>
      <w:pPr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>次のとおり工事が完成したので届け出ます。</w:t>
      </w:r>
    </w:p>
    <w:tbl>
      <w:tblPr>
        <w:tblStyle w:val="6"/>
        <w:tblW w:w="9517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2942"/>
        <w:gridCol w:w="6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契約工事名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契約金額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税込み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工事場所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契約年月日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契約工期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工事着手年月日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工事完成年月日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856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完成検査受検希望年月日</w:t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lang w:eastAsia="ja-JP"/>
              </w:rPr>
              <w:t>令和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ja-JP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284" w:hRule="atLeast"/>
        </w:trPr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 xml:space="preserve">eq \o\ad(</w:instrText>
            </w:r>
            <w:r>
              <w:rPr>
                <w:rFonts w:hint="eastAsia"/>
              </w:rPr>
              <w:instrText xml:space="preserve">備考</w:instrText>
            </w:r>
            <w:r>
              <w:rPr>
                <w:rFonts w:hAnsi="Century"/>
                <w:color w:val="auto"/>
              </w:rPr>
              <w:instrText xml:space="preserve">,</w:instrText>
            </w:r>
            <w:r>
              <w:rPr>
                <w:rFonts w:hint="eastAsia" w:hAnsi="Century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 xml:space="preserve"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26" w:lineRule="atLeast"/>
              <w:rPr>
                <w:rFonts w:hAnsi="Century" w:cs="Times New Roman"/>
                <w:color w:val="auto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type w:val="continuous"/>
      <w:pgSz w:w="11906" w:h="16838"/>
      <w:pgMar w:top="1134" w:right="1418" w:bottom="1134" w:left="1418" w:header="720" w:footer="720" w:gutter="0"/>
      <w:pgNumType w:start="1"/>
      <w:cols w:space="720" w:num="1"/>
      <w:docGrid w:type="linesAndChars" w:linePitch="42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28"/>
  <w:drawingGridVerticalSpacing w:val="428"/>
  <w:displayHorizontalDrawingGridEvery w:val="0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C"/>
    <w:rsid w:val="00091F45"/>
    <w:rsid w:val="0014438C"/>
    <w:rsid w:val="00243D14"/>
    <w:rsid w:val="00380736"/>
    <w:rsid w:val="00437FBC"/>
    <w:rsid w:val="00590E1F"/>
    <w:rsid w:val="006C1112"/>
    <w:rsid w:val="007C2C7E"/>
    <w:rsid w:val="008B790E"/>
    <w:rsid w:val="00A45FC3"/>
    <w:rsid w:val="00B21C7D"/>
    <w:rsid w:val="00CA5543"/>
    <w:rsid w:val="00D222F9"/>
    <w:rsid w:val="00F83AC3"/>
    <w:rsid w:val="00FA1161"/>
    <w:rsid w:val="02CB0997"/>
    <w:rsid w:val="0D954CD7"/>
    <w:rsid w:val="3400377B"/>
    <w:rsid w:val="3ED44559"/>
    <w:rsid w:val="50C465AE"/>
    <w:rsid w:val="5C87344F"/>
  </w:rsids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unhideWhenUsed/>
    <w:uiPriority w:val="99"/>
    <w:rPr>
      <w:rFonts w:cs="Times New Roman" w:asciiTheme="majorHAnsi" w:hAnsiTheme="majorHAnsi" w:eastAsiaTheme="maj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qFormat/>
    <w:locked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8">
    <w:name w:val="フッター (文字)"/>
    <w:basedOn w:val="5"/>
    <w:link w:val="2"/>
    <w:locked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9">
    <w:name w:val="吹き出し (文字)"/>
    <w:basedOn w:val="5"/>
    <w:link w:val="3"/>
    <w:semiHidden/>
    <w:locked/>
    <w:uiPriority w:val="99"/>
    <w:rPr>
      <w:rFonts w:cs="Times New Roman" w:asciiTheme="majorHAnsi" w:hAnsiTheme="majorHAnsi" w:eastAsiaTheme="majorEastAsia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神奈川県</Company>
  <Pages>1</Pages>
  <Words>201</Words>
  <Characters>392</Characters>
  <Lines>3</Lines>
  <Paragraphs>1</Paragraphs>
  <ScaleCrop>false</ScaleCrop>
  <LinksUpToDate>false</LinksUpToDate>
  <CharactersWithSpaces>592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2017-08-30T05:54:00Z</dcterms:created>
  <dc:creator>技術管理課</dc:creator>
  <cp:lastModifiedBy>kawaharaPC</cp:lastModifiedBy>
  <cp:lastPrinted>2017-08-30T02:55:00Z</cp:lastPrinted>
  <dcterms:modified xsi:type="dcterms:W3CDTF">2025-08-26T08:16:13Z</dcterms:modified>
  <dc:title>工事執行規則第６号様式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